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BF708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200"/>
        <w:jc w:val="left"/>
        <w:rPr>
          <w:rFonts w:ascii="Arial" w:hAnsi="Arial" w:cs="Arial"/>
        </w:rPr>
      </w:pPr>
      <w:bookmarkStart w:id="0" w:name="_Hlk100265066"/>
      <w:bookmarkStart w:id="1" w:name="_GoBack"/>
      <w:bookmarkEnd w:id="1"/>
      <w:r w:rsidRPr="0013468C">
        <w:rPr>
          <w:rFonts w:ascii="Arial" w:hAnsi="Arial" w:cs="Arial"/>
          <w:sz w:val="24"/>
          <w:szCs w:val="24"/>
        </w:rPr>
        <w:t>Jméno, příjmení, titul:</w:t>
      </w:r>
      <w:r>
        <w:rPr>
          <w:rFonts w:ascii="Arial" w:hAnsi="Arial" w:cs="Arial"/>
          <w:sz w:val="24"/>
          <w:szCs w:val="24"/>
        </w:rPr>
        <w:t xml:space="preserve">  …</w:t>
      </w:r>
      <w:r w:rsidRPr="0013468C">
        <w:rPr>
          <w:rFonts w:ascii="Arial" w:hAnsi="Arial" w:cs="Arial"/>
        </w:rPr>
        <w:t>…………………………………………………………………………………..…………</w:t>
      </w:r>
      <w:r>
        <w:rPr>
          <w:rFonts w:ascii="Arial" w:hAnsi="Arial" w:cs="Arial"/>
        </w:rPr>
        <w:t>…</w:t>
      </w:r>
    </w:p>
    <w:p w14:paraId="4770B5C3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right" w:leader="dot" w:pos="5529"/>
          <w:tab w:val="left" w:pos="9639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Datum narození: …………………..............  Místo narození:</w:t>
      </w:r>
      <w:r>
        <w:rPr>
          <w:rFonts w:ascii="Arial" w:hAnsi="Arial" w:cs="Arial"/>
          <w:sz w:val="24"/>
          <w:szCs w:val="24"/>
        </w:rPr>
        <w:t>.</w:t>
      </w:r>
      <w:r w:rsidRPr="0013468C">
        <w:rPr>
          <w:rFonts w:ascii="Arial" w:hAnsi="Arial" w:cs="Arial"/>
          <w:sz w:val="24"/>
          <w:szCs w:val="24"/>
        </w:rPr>
        <w:t>…………………..…………………….……..</w:t>
      </w:r>
    </w:p>
    <w:p w14:paraId="49F9DB19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Rodné číslo:……………</w:t>
      </w:r>
      <w:r>
        <w:rPr>
          <w:rFonts w:ascii="Arial" w:hAnsi="Arial" w:cs="Arial"/>
          <w:sz w:val="24"/>
          <w:szCs w:val="24"/>
        </w:rPr>
        <w:t>………</w:t>
      </w:r>
      <w:r w:rsidRPr="0013468C">
        <w:rPr>
          <w:rFonts w:ascii="Arial" w:hAnsi="Arial" w:cs="Arial"/>
          <w:sz w:val="24"/>
          <w:szCs w:val="24"/>
        </w:rPr>
        <w:t>……………….….…. (nutné z důvodu zápisu do univerzitního systému)</w:t>
      </w:r>
    </w:p>
    <w:p w14:paraId="11571F15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Číslo OP: 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13468C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</w:t>
      </w:r>
      <w:r w:rsidRPr="0013468C">
        <w:rPr>
          <w:rFonts w:ascii="Arial" w:hAnsi="Arial" w:cs="Arial"/>
          <w:sz w:val="24"/>
          <w:szCs w:val="24"/>
        </w:rPr>
        <w:t>……. (nutné z důvodu zápisu do univerzitního systému)</w:t>
      </w:r>
    </w:p>
    <w:p w14:paraId="565029AA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Adresa (včetně PSČ): …………………</w:t>
      </w:r>
      <w:r>
        <w:rPr>
          <w:rFonts w:ascii="Arial" w:hAnsi="Arial" w:cs="Arial"/>
          <w:sz w:val="24"/>
          <w:szCs w:val="24"/>
        </w:rPr>
        <w:t>…….</w:t>
      </w:r>
      <w:r w:rsidRPr="0013468C">
        <w:rPr>
          <w:rFonts w:ascii="Arial" w:hAnsi="Arial" w:cs="Arial"/>
          <w:sz w:val="24"/>
          <w:szCs w:val="24"/>
        </w:rPr>
        <w:t>………………….………………….……………………………</w:t>
      </w:r>
    </w:p>
    <w:p w14:paraId="5C5B5212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Telefon: …………</w:t>
      </w:r>
      <w:r>
        <w:rPr>
          <w:rFonts w:ascii="Arial" w:hAnsi="Arial" w:cs="Arial"/>
          <w:sz w:val="24"/>
          <w:szCs w:val="24"/>
        </w:rPr>
        <w:t>…..</w:t>
      </w:r>
      <w:r w:rsidRPr="0013468C">
        <w:rPr>
          <w:rFonts w:ascii="Arial" w:hAnsi="Arial" w:cs="Arial"/>
          <w:sz w:val="24"/>
          <w:szCs w:val="24"/>
        </w:rPr>
        <w:t>……………….  E-mail: ……………………….…………………………….…………..</w:t>
      </w:r>
    </w:p>
    <w:p w14:paraId="36686B49" w14:textId="77777777" w:rsidR="00E4270F" w:rsidRPr="0013468C" w:rsidRDefault="00E4270F" w:rsidP="00E4270F">
      <w:pPr>
        <w:pStyle w:val="Zpat"/>
        <w:spacing w:before="100" w:after="0"/>
        <w:jc w:val="left"/>
        <w:rPr>
          <w:rFonts w:ascii="Arial" w:hAnsi="Arial" w:cs="Arial"/>
          <w:sz w:val="24"/>
          <w:szCs w:val="24"/>
        </w:rPr>
      </w:pPr>
    </w:p>
    <w:p w14:paraId="59D9C752" w14:textId="77777777" w:rsidR="00376A59" w:rsidRPr="0013468C" w:rsidRDefault="00376A59" w:rsidP="00376A59">
      <w:pPr>
        <w:pStyle w:val="Zpat"/>
        <w:spacing w:before="100" w:after="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Souhlasím se zasíláním informací z</w:t>
      </w:r>
      <w:r>
        <w:rPr>
          <w:rFonts w:ascii="Arial" w:hAnsi="Arial" w:cs="Arial"/>
          <w:sz w:val="24"/>
          <w:szCs w:val="24"/>
        </w:rPr>
        <w:t xml:space="preserve"> Oddělení vzdělávání seniorů </w:t>
      </w:r>
      <w:r w:rsidRPr="0067199C">
        <w:rPr>
          <w:rFonts w:ascii="Arial" w:hAnsi="Arial" w:cs="Arial"/>
          <w:sz w:val="24"/>
          <w:szCs w:val="24"/>
        </w:rPr>
        <w:t>Mendelovy univerzity v Brně</w:t>
      </w:r>
      <w:r w:rsidRPr="0013468C">
        <w:rPr>
          <w:rFonts w:ascii="Arial" w:hAnsi="Arial" w:cs="Arial"/>
          <w:sz w:val="24"/>
          <w:szCs w:val="24"/>
        </w:rPr>
        <w:t xml:space="preserve"> na uvedenou e-mailovou adresu: ANO       NE    </w:t>
      </w:r>
    </w:p>
    <w:p w14:paraId="12C06A23" w14:textId="227A3759" w:rsidR="00376A59" w:rsidRPr="00605D70" w:rsidRDefault="00376A59" w:rsidP="00376A59">
      <w:pPr>
        <w:pStyle w:val="Normlnweb"/>
        <w:rPr>
          <w:rFonts w:ascii="Arial" w:eastAsia="Calibri" w:hAnsi="Arial" w:cs="Arial"/>
          <w:lang w:eastAsia="en-US"/>
        </w:rPr>
      </w:pPr>
      <w:r w:rsidRPr="00605D70">
        <w:rPr>
          <w:rFonts w:ascii="Segoe UI Symbol" w:eastAsia="Calibri" w:hAnsi="Segoe UI Symbol" w:cs="Segoe UI Symbol"/>
          <w:lang w:eastAsia="en-US"/>
        </w:rPr>
        <w:t>☐</w:t>
      </w:r>
      <w:r w:rsidRPr="00605D70">
        <w:rPr>
          <w:rFonts w:ascii="Arial" w:eastAsia="Calibri" w:hAnsi="Arial" w:cs="Arial"/>
          <w:lang w:eastAsia="en-US"/>
        </w:rPr>
        <w:t xml:space="preserve"> Prohlašuji, že mnou uvedené údaje v tomto registračním formuláři do </w:t>
      </w:r>
      <w:r>
        <w:rPr>
          <w:rFonts w:ascii="Arial" w:eastAsia="Calibri" w:hAnsi="Arial" w:cs="Arial"/>
          <w:lang w:eastAsia="en-US"/>
        </w:rPr>
        <w:t>studia</w:t>
      </w:r>
      <w:r w:rsidRPr="00605D70">
        <w:rPr>
          <w:rFonts w:ascii="Arial" w:eastAsia="Calibri" w:hAnsi="Arial" w:cs="Arial"/>
          <w:lang w:eastAsia="en-US"/>
        </w:rPr>
        <w:t xml:space="preserve"> Univerzity třetího věku Mendelovy univerzity v</w:t>
      </w:r>
      <w:r>
        <w:rPr>
          <w:rFonts w:ascii="Arial" w:eastAsia="Calibri" w:hAnsi="Arial" w:cs="Arial"/>
          <w:lang w:eastAsia="en-US"/>
        </w:rPr>
        <w:t> </w:t>
      </w:r>
      <w:r w:rsidRPr="00605D70">
        <w:rPr>
          <w:rFonts w:ascii="Arial" w:eastAsia="Calibri" w:hAnsi="Arial" w:cs="Arial"/>
          <w:lang w:eastAsia="en-US"/>
        </w:rPr>
        <w:t>Brně</w:t>
      </w:r>
      <w:r>
        <w:rPr>
          <w:rFonts w:ascii="Arial" w:eastAsia="Calibri" w:hAnsi="Arial" w:cs="Arial"/>
          <w:lang w:eastAsia="en-US"/>
        </w:rPr>
        <w:t xml:space="preserve"> – pobočka Bruntál </w:t>
      </w:r>
      <w:r w:rsidRPr="00605D70">
        <w:rPr>
          <w:rFonts w:ascii="Arial" w:eastAsia="Calibri" w:hAnsi="Arial" w:cs="Arial"/>
          <w:lang w:eastAsia="en-US"/>
        </w:rPr>
        <w:t>jsou správné a pravdivé.</w:t>
      </w:r>
    </w:p>
    <w:p w14:paraId="7AB46FEB" w14:textId="7668C21C" w:rsidR="00376A59" w:rsidRPr="00605D70" w:rsidRDefault="00376A59" w:rsidP="00376A59">
      <w:pPr>
        <w:pStyle w:val="Normlnweb"/>
        <w:rPr>
          <w:rFonts w:ascii="Arial" w:eastAsia="Calibri" w:hAnsi="Arial" w:cs="Arial"/>
          <w:lang w:eastAsia="en-US"/>
        </w:rPr>
      </w:pPr>
      <w:r w:rsidRPr="00605D70">
        <w:rPr>
          <w:rFonts w:ascii="Segoe UI Symbol" w:eastAsia="Calibri" w:hAnsi="Segoe UI Symbol" w:cs="Segoe UI Symbol"/>
          <w:lang w:eastAsia="en-US"/>
        </w:rPr>
        <w:t>☐</w:t>
      </w:r>
      <w:r w:rsidRPr="00605D70">
        <w:rPr>
          <w:rFonts w:ascii="Arial" w:eastAsia="Calibri" w:hAnsi="Arial" w:cs="Arial"/>
          <w:lang w:eastAsia="en-US"/>
        </w:rPr>
        <w:t xml:space="preserve"> Potvrzuji, že jsem se seznámil s Informací o zpracování osobních údajů pro posluchače</w:t>
      </w:r>
      <w:r>
        <w:rPr>
          <w:rFonts w:ascii="Arial" w:eastAsia="Calibri" w:hAnsi="Arial" w:cs="Arial"/>
          <w:lang w:eastAsia="en-US"/>
        </w:rPr>
        <w:t xml:space="preserve"> </w:t>
      </w:r>
      <w:r w:rsidRPr="00605D70">
        <w:rPr>
          <w:rFonts w:ascii="Arial" w:eastAsia="Calibri" w:hAnsi="Arial" w:cs="Arial"/>
          <w:lang w:eastAsia="en-US"/>
        </w:rPr>
        <w:t xml:space="preserve">do </w:t>
      </w:r>
      <w:r>
        <w:rPr>
          <w:rFonts w:ascii="Arial" w:eastAsia="Calibri" w:hAnsi="Arial" w:cs="Arial"/>
          <w:lang w:eastAsia="en-US"/>
        </w:rPr>
        <w:t>studia</w:t>
      </w:r>
      <w:r w:rsidRPr="00605D70">
        <w:rPr>
          <w:rFonts w:ascii="Arial" w:eastAsia="Calibri" w:hAnsi="Arial" w:cs="Arial"/>
          <w:lang w:eastAsia="en-US"/>
        </w:rPr>
        <w:t xml:space="preserve"> Univerzity třetího věku Mendelovy univerzity v</w:t>
      </w:r>
      <w:r>
        <w:rPr>
          <w:rFonts w:ascii="Arial" w:eastAsia="Calibri" w:hAnsi="Arial" w:cs="Arial"/>
          <w:lang w:eastAsia="en-US"/>
        </w:rPr>
        <w:t> </w:t>
      </w:r>
      <w:r w:rsidRPr="00605D70">
        <w:rPr>
          <w:rFonts w:ascii="Arial" w:eastAsia="Calibri" w:hAnsi="Arial" w:cs="Arial"/>
          <w:lang w:eastAsia="en-US"/>
        </w:rPr>
        <w:t>Brně</w:t>
      </w:r>
      <w:r>
        <w:rPr>
          <w:rFonts w:ascii="Arial" w:eastAsia="Calibri" w:hAnsi="Arial" w:cs="Arial"/>
          <w:lang w:eastAsia="en-US"/>
        </w:rPr>
        <w:t xml:space="preserve"> – pobočka Bruntál</w:t>
      </w:r>
      <w:r w:rsidRPr="00605D70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(uvedené níže)</w:t>
      </w:r>
      <w:r w:rsidRPr="00605D70">
        <w:rPr>
          <w:rFonts w:ascii="Arial" w:eastAsia="Calibri" w:hAnsi="Arial" w:cs="Arial"/>
          <w:lang w:eastAsia="en-US"/>
        </w:rPr>
        <w:t>.</w:t>
      </w:r>
    </w:p>
    <w:p w14:paraId="5EE894D4" w14:textId="58449375" w:rsidR="00E4270F" w:rsidRPr="0013468C" w:rsidRDefault="00E4270F" w:rsidP="00E4270F">
      <w:pPr>
        <w:pStyle w:val="Zpat"/>
        <w:spacing w:before="100" w:after="0"/>
        <w:jc w:val="left"/>
        <w:rPr>
          <w:rFonts w:ascii="Arial" w:hAnsi="Arial" w:cs="Arial"/>
          <w:sz w:val="24"/>
          <w:szCs w:val="24"/>
        </w:rPr>
      </w:pPr>
    </w:p>
    <w:p w14:paraId="19C413B4" w14:textId="77777777" w:rsidR="00E4270F" w:rsidRPr="0013468C" w:rsidRDefault="00E4270F" w:rsidP="00E4270F">
      <w:pPr>
        <w:pStyle w:val="Zpat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b/>
          <w:sz w:val="24"/>
          <w:szCs w:val="24"/>
        </w:rPr>
        <w:t>Datum:</w:t>
      </w:r>
      <w:r>
        <w:rPr>
          <w:rFonts w:ascii="Arial" w:hAnsi="Arial" w:cs="Arial"/>
          <w:b/>
          <w:sz w:val="24"/>
          <w:szCs w:val="24"/>
        </w:rPr>
        <w:tab/>
      </w:r>
      <w:r w:rsidRPr="0013468C">
        <w:rPr>
          <w:rFonts w:ascii="Arial" w:hAnsi="Arial" w:cs="Arial"/>
          <w:b/>
          <w:sz w:val="24"/>
          <w:szCs w:val="24"/>
        </w:rPr>
        <w:t>Podpis:</w:t>
      </w:r>
    </w:p>
    <w:p w14:paraId="1234B2D1" w14:textId="77777777" w:rsidR="00E4270F" w:rsidRPr="0013468C" w:rsidRDefault="00E4270F" w:rsidP="00E4270F">
      <w:pPr>
        <w:pStyle w:val="Zpat"/>
        <w:spacing w:after="0" w:line="276" w:lineRule="auto"/>
        <w:jc w:val="left"/>
        <w:rPr>
          <w:rFonts w:ascii="Arial" w:hAnsi="Arial" w:cs="Arial"/>
          <w:sz w:val="24"/>
          <w:szCs w:val="24"/>
        </w:rPr>
      </w:pPr>
    </w:p>
    <w:p w14:paraId="0ABCA7EA" w14:textId="77777777" w:rsidR="00E4270F" w:rsidRPr="0013468C" w:rsidRDefault="00E4270F" w:rsidP="00E4270F">
      <w:pPr>
        <w:pStyle w:val="Zpat"/>
        <w:spacing w:after="0" w:line="276" w:lineRule="auto"/>
        <w:jc w:val="left"/>
        <w:rPr>
          <w:rFonts w:ascii="Arial" w:hAnsi="Arial" w:cs="Arial"/>
          <w:sz w:val="24"/>
          <w:szCs w:val="24"/>
        </w:rPr>
      </w:pPr>
    </w:p>
    <w:p w14:paraId="007DE8E5" w14:textId="0FDDABD6" w:rsidR="00E4270F" w:rsidRDefault="00B86CFE" w:rsidP="00E4270F">
      <w:pPr>
        <w:pStyle w:val="Zpat"/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B86CFE">
        <w:rPr>
          <w:rFonts w:ascii="Arial" w:hAnsi="Arial" w:cs="Arial"/>
          <w:b/>
          <w:bCs/>
          <w:sz w:val="24"/>
          <w:szCs w:val="24"/>
        </w:rPr>
        <w:t>Adresa:</w:t>
      </w:r>
    </w:p>
    <w:p w14:paraId="059BCFD4" w14:textId="7C7147F0" w:rsidR="000F457D" w:rsidRPr="000F457D" w:rsidRDefault="00BF12F8" w:rsidP="000F457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Střední průmyslová škola a Obchodní akademie, Bruntál</w:t>
      </w:r>
      <w:r w:rsidR="000A2CBD">
        <w:rPr>
          <w:rFonts w:ascii="Arial" w:eastAsia="Calibri" w:hAnsi="Arial" w:cs="Arial"/>
          <w:lang w:eastAsia="en-US"/>
        </w:rPr>
        <w:t xml:space="preserve">, </w:t>
      </w:r>
      <w:proofErr w:type="gramStart"/>
      <w:r w:rsidR="000A2CBD">
        <w:rPr>
          <w:rFonts w:ascii="Arial" w:eastAsia="Calibri" w:hAnsi="Arial" w:cs="Arial"/>
          <w:lang w:eastAsia="en-US"/>
        </w:rPr>
        <w:t>p.o.</w:t>
      </w:r>
      <w:proofErr w:type="gramEnd"/>
    </w:p>
    <w:p w14:paraId="4580B695" w14:textId="59522E64" w:rsidR="000F457D" w:rsidRPr="000F457D" w:rsidRDefault="00BF12F8" w:rsidP="000F457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Kavalcova</w:t>
      </w:r>
      <w:proofErr w:type="spellEnd"/>
      <w:r>
        <w:rPr>
          <w:rFonts w:ascii="Arial" w:eastAsia="Calibri" w:hAnsi="Arial" w:cs="Arial"/>
          <w:lang w:eastAsia="en-US"/>
        </w:rPr>
        <w:t xml:space="preserve"> 814/1</w:t>
      </w:r>
    </w:p>
    <w:p w14:paraId="75E93F4D" w14:textId="56AF0CB9" w:rsidR="000F457D" w:rsidRPr="000F457D" w:rsidRDefault="00BF12F8" w:rsidP="000F457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792 01 Bruntál</w:t>
      </w:r>
    </w:p>
    <w:p w14:paraId="4615FC1F" w14:textId="77777777" w:rsidR="000F457D" w:rsidRPr="00B86CFE" w:rsidRDefault="000F457D" w:rsidP="00E4270F">
      <w:pPr>
        <w:pStyle w:val="Zpat"/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659CC64B" w14:textId="77777777" w:rsidR="00E4270F" w:rsidRPr="0013468C" w:rsidRDefault="00E4270F" w:rsidP="00E4270F">
      <w:pPr>
        <w:pStyle w:val="Zpat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4A700755" w14:textId="1E971DC1" w:rsidR="00E4270F" w:rsidRPr="0013468C" w:rsidRDefault="00E4270F" w:rsidP="00E4270F">
      <w:pPr>
        <w:pStyle w:val="Zpat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Před nástupem ke studiu je nutné uhradit  poplatek, který je pro zimní semestr 202</w:t>
      </w:r>
      <w:r w:rsidR="00445FE9">
        <w:rPr>
          <w:rFonts w:ascii="Arial" w:hAnsi="Arial" w:cs="Arial"/>
          <w:sz w:val="24"/>
          <w:szCs w:val="24"/>
        </w:rPr>
        <w:t>5</w:t>
      </w:r>
      <w:r w:rsidRPr="0013468C">
        <w:rPr>
          <w:rFonts w:ascii="Arial" w:hAnsi="Arial" w:cs="Arial"/>
          <w:sz w:val="24"/>
          <w:szCs w:val="24"/>
        </w:rPr>
        <w:t>/202</w:t>
      </w:r>
      <w:r w:rsidR="00445FE9">
        <w:rPr>
          <w:rFonts w:ascii="Arial" w:hAnsi="Arial" w:cs="Arial"/>
          <w:sz w:val="24"/>
          <w:szCs w:val="24"/>
        </w:rPr>
        <w:t>6</w:t>
      </w:r>
      <w:r w:rsidRPr="0013468C">
        <w:rPr>
          <w:rFonts w:ascii="Arial" w:hAnsi="Arial" w:cs="Arial"/>
          <w:sz w:val="24"/>
          <w:szCs w:val="24"/>
        </w:rPr>
        <w:t xml:space="preserve"> stanoven na výši </w:t>
      </w:r>
      <w:r w:rsidR="00E03E9C">
        <w:rPr>
          <w:rFonts w:ascii="Arial" w:hAnsi="Arial" w:cs="Arial"/>
          <w:b/>
          <w:sz w:val="24"/>
          <w:szCs w:val="24"/>
        </w:rPr>
        <w:t>85</w:t>
      </w:r>
      <w:r w:rsidRPr="0013468C">
        <w:rPr>
          <w:rFonts w:ascii="Arial" w:hAnsi="Arial" w:cs="Arial"/>
          <w:b/>
          <w:sz w:val="24"/>
          <w:szCs w:val="24"/>
        </w:rPr>
        <w:t>0 Kč</w:t>
      </w:r>
      <w:r w:rsidRPr="0013468C">
        <w:rPr>
          <w:rFonts w:ascii="Arial" w:hAnsi="Arial" w:cs="Arial"/>
          <w:sz w:val="24"/>
          <w:szCs w:val="24"/>
        </w:rPr>
        <w:t>. Akademický rok se skládá ze dvou semestrů – zimního a letního.</w:t>
      </w:r>
      <w:r w:rsidR="001D458B">
        <w:rPr>
          <w:rFonts w:ascii="Arial" w:hAnsi="Arial" w:cs="Arial"/>
          <w:sz w:val="24"/>
          <w:szCs w:val="24"/>
        </w:rPr>
        <w:t xml:space="preserve"> Z</w:t>
      </w:r>
      <w:r w:rsidR="001D458B" w:rsidRPr="001D458B">
        <w:rPr>
          <w:rFonts w:ascii="Arial" w:hAnsi="Arial" w:cs="Arial"/>
          <w:sz w:val="24"/>
          <w:szCs w:val="24"/>
        </w:rPr>
        <w:t>vlášť mohou být zpoplatněny vybrané exkurze či terénní cvičení.</w:t>
      </w:r>
    </w:p>
    <w:p w14:paraId="30D3B5DF" w14:textId="77777777" w:rsidR="00376A59" w:rsidRDefault="00376A59" w:rsidP="006E43C0">
      <w:pPr>
        <w:pStyle w:val="Zpat"/>
        <w:spacing w:before="100" w:after="0"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14CD17BF" w14:textId="7A2321C7" w:rsidR="00944A5A" w:rsidRDefault="00E4270F" w:rsidP="006E43C0">
      <w:pPr>
        <w:pStyle w:val="Zpat"/>
        <w:spacing w:before="100" w:after="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13468C">
        <w:rPr>
          <w:rFonts w:ascii="Arial" w:hAnsi="Arial" w:cs="Arial"/>
          <w:b/>
          <w:sz w:val="24"/>
          <w:szCs w:val="24"/>
        </w:rPr>
        <w:lastRenderedPageBreak/>
        <w:t>O přijetí budete vyrozuměni e – mailem</w:t>
      </w:r>
      <w:r w:rsidR="00B86CFE">
        <w:rPr>
          <w:rFonts w:ascii="Arial" w:hAnsi="Arial" w:cs="Arial"/>
          <w:b/>
          <w:sz w:val="24"/>
          <w:szCs w:val="24"/>
        </w:rPr>
        <w:t>.</w:t>
      </w:r>
      <w:bookmarkEnd w:id="0"/>
    </w:p>
    <w:p w14:paraId="50A1A472" w14:textId="77777777" w:rsidR="00F526A4" w:rsidRPr="00605D70" w:rsidRDefault="00F526A4" w:rsidP="00F526A4">
      <w:pPr>
        <w:shd w:val="clear" w:color="auto" w:fill="FFFFFF"/>
        <w:spacing w:after="48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</w:rPr>
      </w:pPr>
      <w:r w:rsidRPr="00605D70">
        <w:rPr>
          <w:rFonts w:ascii="Arial" w:eastAsia="Times New Roman" w:hAnsi="Arial" w:cs="Arial"/>
          <w:b/>
          <w:bCs/>
          <w:kern w:val="36"/>
          <w:sz w:val="20"/>
          <w:szCs w:val="20"/>
        </w:rPr>
        <w:t>Informace o zpracování osobních údajů pro posluchače kurzů</w:t>
      </w:r>
      <w:r w:rsidRPr="00605D70">
        <w:rPr>
          <w:rFonts w:ascii="Arial" w:eastAsia="Times New Roman" w:hAnsi="Arial" w:cs="Arial"/>
          <w:b/>
          <w:bCs/>
          <w:kern w:val="36"/>
          <w:sz w:val="20"/>
          <w:szCs w:val="20"/>
        </w:rPr>
        <w:br/>
        <w:t>Univerzity třetího věku a Mezigenerační univerzity Mendelovy univerzity v Brně</w:t>
      </w:r>
    </w:p>
    <w:p w14:paraId="642E8666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7E6E0DA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Mendelova univerzitě v Brně (dále jen „MENDELU“), IČ 62156489, sídlící na adrese Zemědělská 1665/1, 613 00 Brno, bude zpracovávat Vaše osobní údaje v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rozsahu uvedeném v tomto Registračním formuláři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a to jako správce osobních údajů. MENDELU bude Vámi poskytnuté osobní údaje zpracovávat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za účelem zajištění vzdělávání občanů v seniorském věku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na Univerzitě třetího věku (dále jen U3V MENDELU) a Mezigenerační univerzitě (dále jen MGU MENDELU).</w:t>
      </w:r>
    </w:p>
    <w:p w14:paraId="1F4CF752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6B8BC62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Vaše osobní údaje jsou zpracovávány na tomto právním základě:</w:t>
      </w:r>
    </w:p>
    <w:p w14:paraId="581FF343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CC42E40" w14:textId="77777777" w:rsidR="00F526A4" w:rsidRPr="00605D70" w:rsidRDefault="00F526A4" w:rsidP="00F526A4">
      <w:pPr>
        <w:pStyle w:val="Odstavecseseznamem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dle čl. 6 odst. 1 písm. b) nařízení Evropského parlamentu a Rady (EU) 2016/679, o ochraně fyzických osob v souvislosti se zpracováním osobních údajů a o volném pohybu těchto údajů a o zrušení směrnice 95/46/ES (obecné nařízení o ochraně osobních údajů), ze dne 27.  4.  2016 (dále jen „GDPR“), tj. zpracování osobních údajů je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nezbytné pro splnění smlouvy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jejíž smluvní stranou jste, nebo pro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provedení opatření přijatých před uzavřením smlouvy 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Vaši žádost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konkrétně z důvodu, že vyjádřením zájmu o účast v kurzu zajišťovaného U3V MENDELU, jste učinil (a) úkon, který umožňuje MENDELU zpracovávat Vaše osobní údaje za účelem uzavření smlouvy na Vaši žádost (tj. šlo o jednání směřující k uzavření smlouvy o účasti na kurzu zajišťovaném U3V MENDELU);</w:t>
      </w:r>
    </w:p>
    <w:p w14:paraId="6D2F3014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6545F82" w14:textId="77777777" w:rsidR="00F526A4" w:rsidRPr="00605D70" w:rsidRDefault="00F526A4" w:rsidP="00F526A4">
      <w:pPr>
        <w:pStyle w:val="Odstavecseseznamem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dle čl. 6 odst. 1 písm. c) GDPR, tj. zpracování osobních údajů je nezbytné pro splnění právní povinnosti, která se na MENDELU jako správce osobních údajů vztahuje; z těchto důvodů zpracování MENDELU provádí:</w:t>
      </w:r>
    </w:p>
    <w:p w14:paraId="2DE0DBF7" w14:textId="77777777" w:rsidR="00F526A4" w:rsidRPr="00605D70" w:rsidRDefault="00F526A4" w:rsidP="00F526A4">
      <w:pPr>
        <w:pStyle w:val="Odstavecseseznamem"/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souladu s §60 a §60a zákona č. 111/1998 Sb., o vysokých školách, ve znění pozdějších předpisů, kdy účelem zpracování osobních údajů je umožnění administrace kurzu zajišťovaného MENDELU, kontrola docházky do kurzu, evidence studijních výsledků a vydávání osvědčení o absolvování kurzu U3V MENDELU a MGU MENDELU;</w:t>
      </w:r>
    </w:p>
    <w:p w14:paraId="26634F20" w14:textId="77777777" w:rsidR="00F526A4" w:rsidRPr="00605D70" w:rsidRDefault="00F526A4" w:rsidP="00F526A4">
      <w:pPr>
        <w:pStyle w:val="Odstavecseseznamem"/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 souladu se zákonem č. 563/1991 Sb., o účetnictví, ve znění pozdějších předpisů, kdy účelem zpracování osobních údajů je vystavení a evidenci účetních dokladů;</w:t>
      </w:r>
    </w:p>
    <w:p w14:paraId="4ADF4189" w14:textId="77777777" w:rsidR="00F526A4" w:rsidRPr="00605D70" w:rsidRDefault="00F526A4" w:rsidP="00F526A4">
      <w:pPr>
        <w:pStyle w:val="Odstavecseseznamem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dle čl. 6 odst. 1 písm. f) GDPR, dle kterého je zpracování nezbytné pro účely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oprávněných zájmů správce či třetí strany 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v souladu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 § 7 odst. 3 zákona č.480/2004 Sb., o některých službách informační společnosti, ve znění pozdějších předpisů. V případě, že jste posluchačem, resp. bývalým posluchačem U3V MENDELU nebo MGU MENDELU nebo jste se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přihlásila (a) k odběru novinek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rámci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registračního formuláře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mohou Vám být námi na Vaši e-mailovou adresu, zasílány nabídky kurzů, či dalšího vzdělávání na MENDELU.</w:t>
      </w:r>
    </w:p>
    <w:p w14:paraId="71E20679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71F4AC5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Vaše osobní údaje poskytujete dobrovolně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; v případě, že odmítnete poskytnutí údajů nezbytných k uzavření smlouvy o účasti v kurzu U3V MENDELU nebo MGU MENDELU zajišťovaném MENDELU, případně údajů nezbytných k administraci Vaší účasti v kurzu U3V MENDELU nebo MGU MENDELU nebude MENDELU moci realizovat Vaši účast v příslušném kurzu ani uzavřít smlouvu o účasti v takovém kurzu.</w:t>
      </w:r>
    </w:p>
    <w:p w14:paraId="56840FF4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364D9CF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 zpracování osobních údajů nedochází k automatizovanému rozhodování včetně profilování, na jehož základě by byly činěny úkony či rozhodnutí, jejichž obsahem by byl zásah do práv či oprávněných zájmů subjektů údajů ve smyslu čl. 22 GDPR.</w:t>
      </w:r>
    </w:p>
    <w:p w14:paraId="6F04AFB1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1D4FCCF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MENDELU Vaše osobní údaje neposkytuje třetím osobám; toto neplatí v případě, že je povinnost poskytnout Vaše osobní údaje uložena MENDELU zvláštními právními předpisy.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cr/>
      </w:r>
    </w:p>
    <w:p w14:paraId="02F34D12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MENDELU uchovává Vaše osobní údaje po dobu 5ti let od doby ukončení kurzu, poté budou zlikvidovány.</w:t>
      </w:r>
    </w:p>
    <w:p w14:paraId="4AE06409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14:paraId="4B45D24D" w14:textId="737A800D" w:rsidR="00F526A4" w:rsidRPr="00E4270F" w:rsidRDefault="00F526A4" w:rsidP="0053662D">
      <w:pPr>
        <w:shd w:val="clear" w:color="auto" w:fill="FFFFFF"/>
        <w:spacing w:after="48" w:line="240" w:lineRule="auto"/>
        <w:textAlignment w:val="baseline"/>
        <w:outlineLvl w:val="0"/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Pověřence na ochranu osobních údajů MENDELU lze kontaktovat e-mailem na adrese </w:t>
      </w:r>
      <w:hyperlink r:id="rId8" w:tgtFrame="_blank" w:history="1">
        <w:r w:rsidRPr="00605D70">
          <w:rPr>
            <w:rFonts w:ascii="Arial" w:eastAsia="Times New Roman" w:hAnsi="Arial" w:cs="Arial"/>
            <w:color w:val="000000"/>
            <w:sz w:val="20"/>
            <w:szCs w:val="20"/>
            <w:lang w:eastAsia="cs-CZ"/>
          </w:rPr>
          <w:t>dpo@mendelu.cz</w:t>
        </w:r>
      </w:hyperlink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Přehled Vašich práv vyplývajících z GDPR, podrobnosti k jejich uplatnění a další informace o zpracování osobních údajů na MENDELU jsou uvedeny na webových </w:t>
      </w:r>
      <w:hyperlink r:id="rId9" w:tgtFrame="_blank" w:history="1">
        <w:r w:rsidRPr="00605D70">
          <w:rPr>
            <w:rFonts w:ascii="Arial" w:eastAsia="Times New Roman" w:hAnsi="Arial" w:cs="Arial"/>
            <w:color w:val="000000"/>
            <w:sz w:val="20"/>
            <w:szCs w:val="20"/>
            <w:lang w:eastAsia="cs-CZ"/>
          </w:rPr>
          <w:t>www.mendelu.cz</w:t>
        </w:r>
      </w:hyperlink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sekci Úřední deska.</w:t>
      </w:r>
    </w:p>
    <w:sectPr w:rsidR="00F526A4" w:rsidRPr="00E4270F" w:rsidSect="005F1CF3">
      <w:headerReference w:type="default" r:id="rId10"/>
      <w:footerReference w:type="default" r:id="rId11"/>
      <w:pgSz w:w="11906" w:h="16838"/>
      <w:pgMar w:top="2940" w:right="567" w:bottom="244" w:left="567" w:header="70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C3454" w14:textId="77777777" w:rsidR="00BC4DE6" w:rsidRDefault="00BC4DE6" w:rsidP="006B3D67">
      <w:pPr>
        <w:spacing w:after="0" w:line="240" w:lineRule="auto"/>
      </w:pPr>
      <w:r>
        <w:separator/>
      </w:r>
    </w:p>
  </w:endnote>
  <w:endnote w:type="continuationSeparator" w:id="0">
    <w:p w14:paraId="1A64CD1C" w14:textId="77777777" w:rsidR="00BC4DE6" w:rsidRDefault="00BC4DE6" w:rsidP="006B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1FC22" w14:textId="0FB013FE" w:rsidR="005F1CF3" w:rsidRDefault="000F733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9ABB56" wp14:editId="3861B87E">
              <wp:simplePos x="0" y="0"/>
              <wp:positionH relativeFrom="column">
                <wp:posOffset>-118745</wp:posOffset>
              </wp:positionH>
              <wp:positionV relativeFrom="paragraph">
                <wp:posOffset>100965</wp:posOffset>
              </wp:positionV>
              <wp:extent cx="5251450" cy="116459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0" cy="1164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53D50" w14:textId="77777777" w:rsidR="00E4270F" w:rsidRPr="00E4270F" w:rsidRDefault="00E4270F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b/>
                              <w:color w:val="00AAB4"/>
                              <w:sz w:val="24"/>
                              <w:szCs w:val="24"/>
                            </w:rPr>
                          </w:pPr>
                          <w:bookmarkStart w:id="2" w:name="_Hlk100265080"/>
                          <w:r w:rsidRPr="00E4270F">
                            <w:rPr>
                              <w:rFonts w:ascii="Arial" w:hAnsi="Arial" w:cs="Arial"/>
                              <w:b/>
                              <w:color w:val="00AAB4"/>
                              <w:sz w:val="24"/>
                              <w:szCs w:val="24"/>
                            </w:rPr>
                            <w:t>UNIVERZITA TŘETÍHO VĚKU MENDELU</w:t>
                          </w:r>
                        </w:p>
                        <w:p w14:paraId="320DED9F" w14:textId="77777777" w:rsidR="00E4270F" w:rsidRPr="000F733F" w:rsidRDefault="00E4270F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b/>
                              <w:color w:val="00AAB4"/>
                              <w:sz w:val="24"/>
                              <w:szCs w:val="24"/>
                            </w:rPr>
                          </w:pPr>
                        </w:p>
                        <w:p w14:paraId="3D579C8F" w14:textId="003C0EAA" w:rsidR="00376A59" w:rsidRDefault="00376A59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Kontaktní osoba: PhDr. Barbora Friedlová, Ph.D.</w:t>
                          </w:r>
                        </w:p>
                        <w:p w14:paraId="5B61B225" w14:textId="0872F618" w:rsidR="00E4270F" w:rsidRPr="000F733F" w:rsidRDefault="00E4270F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sz w:val="24"/>
                              <w:szCs w:val="24"/>
                              <w:bdr w:val="none" w:sz="0" w:space="0" w:color="auto" w:frame="1"/>
                            </w:rPr>
                          </w:pPr>
                          <w:r w:rsidRPr="000F733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 – mail:</w:t>
                          </w:r>
                          <w:r w:rsidRPr="000F733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BF12F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friedlova@spsoa.cz</w:t>
                          </w:r>
                        </w:p>
                        <w:p w14:paraId="4DFC16EC" w14:textId="5145CD8D" w:rsidR="00E4270F" w:rsidRPr="000F733F" w:rsidRDefault="00E4270F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sz w:val="24"/>
                              <w:szCs w:val="24"/>
                              <w:bdr w:val="none" w:sz="0" w:space="0" w:color="auto" w:frame="1"/>
                            </w:rPr>
                          </w:pPr>
                          <w:r w:rsidRPr="000F733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bdr w:val="none" w:sz="0" w:space="0" w:color="auto" w:frame="1"/>
                            </w:rPr>
                            <w:t>Telefon:</w:t>
                          </w:r>
                          <w:r w:rsidRPr="000F733F">
                            <w:rPr>
                              <w:rFonts w:ascii="Arial" w:hAnsi="Arial" w:cs="Arial"/>
                              <w:sz w:val="24"/>
                              <w:szCs w:val="24"/>
                              <w:bdr w:val="none" w:sz="0" w:space="0" w:color="auto" w:frame="1"/>
                            </w:rPr>
                            <w:t xml:space="preserve"> </w:t>
                          </w:r>
                          <w:r w:rsidR="00AF6224" w:rsidRPr="000F733F">
                            <w:rPr>
                              <w:rFonts w:ascii="Calibri" w:hAnsi="Calibri" w:cs="Calibri"/>
                              <w:color w:val="201F1E"/>
                              <w:sz w:val="24"/>
                              <w:szCs w:val="24"/>
                              <w:shd w:val="clear" w:color="auto" w:fill="FFFFFF"/>
                            </w:rPr>
                            <w:t> </w:t>
                          </w:r>
                          <w:r w:rsidR="00AF6224" w:rsidRPr="000F733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5</w:t>
                          </w:r>
                          <w:r w:rsidR="00BF12F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55 559 727</w:t>
                          </w:r>
                        </w:p>
                        <w:bookmarkEnd w:id="2"/>
                        <w:p w14:paraId="114D2A19" w14:textId="0AD199C8" w:rsidR="005F1CF3" w:rsidRDefault="005F1CF3" w:rsidP="00BC027B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<w:pict>
            <v:shapetype w14:anchorId="329ABB5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9.35pt;margin-top:7.95pt;width:413.5pt;height:9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" filled="f" stroked="f">
              <v:textbox>
                <w:txbxContent>
                  <w:p w14:paraId="26053D50" w14:textId="77777777" w:rsidR="00E4270F" w:rsidRPr="00E4270F" w:rsidRDefault="00E4270F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b/>
                        <w:color w:val="00AAB4"/>
                        <w:sz w:val="24"/>
                        <w:szCs w:val="24"/>
                      </w:rPr>
                    </w:pPr>
                    <w:bookmarkStart w:id="2" w:name="_Hlk100265080"/>
                    <w:r w:rsidRPr="00E4270F">
                      <w:rPr>
                        <w:rFonts w:ascii="Arial" w:hAnsi="Arial" w:cs="Arial"/>
                        <w:b/>
                        <w:color w:val="00AAB4"/>
                        <w:sz w:val="24"/>
                        <w:szCs w:val="24"/>
                      </w:rPr>
                      <w:t>UNIVERZITA TŘETÍHO VĚKU MENDELU</w:t>
                    </w:r>
                  </w:p>
                  <w:p w14:paraId="320DED9F" w14:textId="77777777" w:rsidR="00E4270F" w:rsidRPr="000F733F" w:rsidRDefault="00E4270F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b/>
                        <w:color w:val="00AAB4"/>
                        <w:sz w:val="24"/>
                        <w:szCs w:val="24"/>
                      </w:rPr>
                    </w:pPr>
                  </w:p>
                  <w:p w14:paraId="3D579C8F" w14:textId="003C0EAA" w:rsidR="00376A59" w:rsidRDefault="00376A59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Kontaktní osoba: PhDr. Barbora Friedlová, Ph.D.</w:t>
                    </w:r>
                  </w:p>
                  <w:p w14:paraId="5B61B225" w14:textId="0872F618" w:rsidR="00E4270F" w:rsidRPr="000F733F" w:rsidRDefault="00E4270F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sz w:val="24"/>
                        <w:szCs w:val="24"/>
                        <w:bdr w:val="none" w:sz="0" w:space="0" w:color="auto" w:frame="1"/>
                      </w:rPr>
                    </w:pPr>
                    <w:r w:rsidRPr="000F733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 – mail:</w:t>
                    </w:r>
                    <w:r w:rsidRPr="000F733F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="00BF12F8">
                      <w:rPr>
                        <w:rFonts w:ascii="Arial" w:hAnsi="Arial" w:cs="Arial"/>
                        <w:sz w:val="24"/>
                        <w:szCs w:val="24"/>
                      </w:rPr>
                      <w:t>friedlova@spsoa.cz</w:t>
                    </w:r>
                  </w:p>
                  <w:p w14:paraId="4DFC16EC" w14:textId="5145CD8D" w:rsidR="00E4270F" w:rsidRPr="000F733F" w:rsidRDefault="00E4270F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sz w:val="24"/>
                        <w:szCs w:val="24"/>
                        <w:bdr w:val="none" w:sz="0" w:space="0" w:color="auto" w:frame="1"/>
                      </w:rPr>
                    </w:pPr>
                    <w:r w:rsidRPr="000F733F">
                      <w:rPr>
                        <w:rFonts w:ascii="Arial" w:hAnsi="Arial" w:cs="Arial"/>
                        <w:b/>
                        <w:sz w:val="24"/>
                        <w:szCs w:val="24"/>
                        <w:bdr w:val="none" w:sz="0" w:space="0" w:color="auto" w:frame="1"/>
                      </w:rPr>
                      <w:t>Telefon:</w:t>
                    </w:r>
                    <w:r w:rsidRPr="000F733F">
                      <w:rPr>
                        <w:rFonts w:ascii="Arial" w:hAnsi="Arial" w:cs="Arial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r w:rsidR="00AF6224" w:rsidRPr="000F733F">
                      <w:rPr>
                        <w:rFonts w:ascii="Calibri" w:hAnsi="Calibri" w:cs="Calibri"/>
                        <w:color w:val="201F1E"/>
                        <w:sz w:val="24"/>
                        <w:szCs w:val="24"/>
                        <w:shd w:val="clear" w:color="auto" w:fill="FFFFFF"/>
                      </w:rPr>
                      <w:t> </w:t>
                    </w:r>
                    <w:r w:rsidR="00AF6224" w:rsidRPr="000F733F">
                      <w:rPr>
                        <w:rFonts w:ascii="Arial" w:hAnsi="Arial" w:cs="Arial"/>
                        <w:sz w:val="24"/>
                        <w:szCs w:val="24"/>
                      </w:rPr>
                      <w:t>5</w:t>
                    </w:r>
                    <w:r w:rsidR="00BF12F8">
                      <w:rPr>
                        <w:rFonts w:ascii="Arial" w:hAnsi="Arial" w:cs="Arial"/>
                        <w:sz w:val="24"/>
                        <w:szCs w:val="24"/>
                      </w:rPr>
                      <w:t>55 559 727</w:t>
                    </w:r>
                  </w:p>
                  <w:bookmarkEnd w:id="2"/>
                  <w:p w14:paraId="114D2A19" w14:textId="0AD199C8" w:rsidR="005F1CF3" w:rsidRDefault="005F1CF3" w:rsidP="00BC027B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E4270F"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262CC2D2" wp14:editId="5200BE02">
          <wp:simplePos x="0" y="0"/>
          <wp:positionH relativeFrom="margin">
            <wp:posOffset>5123634</wp:posOffset>
          </wp:positionH>
          <wp:positionV relativeFrom="paragraph">
            <wp:posOffset>77379</wp:posOffset>
          </wp:positionV>
          <wp:extent cx="1691005" cy="991870"/>
          <wp:effectExtent l="0" t="0" r="4445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CF3" w:rsidRPr="00BF0DF9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75119EAB" wp14:editId="4000EA73">
          <wp:simplePos x="0" y="0"/>
          <wp:positionH relativeFrom="column">
            <wp:posOffset>5126355</wp:posOffset>
          </wp:positionH>
          <wp:positionV relativeFrom="paragraph">
            <wp:posOffset>78740</wp:posOffset>
          </wp:positionV>
          <wp:extent cx="1838325" cy="1114425"/>
          <wp:effectExtent l="19050" t="0" r="9525" b="0"/>
          <wp:wrapNone/>
          <wp:docPr id="2" name="Obrázek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383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E77EE" w14:textId="77777777" w:rsidR="00BC4DE6" w:rsidRDefault="00BC4DE6" w:rsidP="006B3D67">
      <w:pPr>
        <w:spacing w:after="0" w:line="240" w:lineRule="auto"/>
      </w:pPr>
      <w:r>
        <w:separator/>
      </w:r>
    </w:p>
  </w:footnote>
  <w:footnote w:type="continuationSeparator" w:id="0">
    <w:p w14:paraId="1C3CF05D" w14:textId="77777777" w:rsidR="00BC4DE6" w:rsidRDefault="00BC4DE6" w:rsidP="006B3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98F8" w14:textId="4DA89BC5" w:rsidR="005F1CF3" w:rsidRPr="00FF299E" w:rsidRDefault="005360D3" w:rsidP="00FF299E">
    <w:pPr>
      <w:pStyle w:val="Zhlav"/>
      <w:tabs>
        <w:tab w:val="clear" w:pos="4536"/>
        <w:tab w:val="clear" w:pos="9072"/>
        <w:tab w:val="left" w:pos="9385"/>
      </w:tabs>
      <w:spacing w:after="0" w:line="276" w:lineRule="auto"/>
      <w:jc w:val="center"/>
      <w:rPr>
        <w:rFonts w:ascii="Arial" w:hAnsi="Arial" w:cs="Arial"/>
        <w:b/>
        <w:color w:val="00AAB4"/>
        <w:sz w:val="48"/>
        <w:szCs w:val="48"/>
      </w:rPr>
    </w:pPr>
    <w:r>
      <w:rPr>
        <w:rFonts w:ascii="Arial" w:hAnsi="Arial" w:cs="Arial"/>
        <w:b/>
        <w:color w:val="00AAB4"/>
        <w:sz w:val="48"/>
        <w:szCs w:val="48"/>
      </w:rPr>
      <w:t xml:space="preserve">STUDIUM </w:t>
    </w:r>
    <w:r w:rsidR="00376A59">
      <w:rPr>
        <w:rFonts w:ascii="Arial" w:hAnsi="Arial" w:cs="Arial"/>
        <w:b/>
        <w:color w:val="00AAB4"/>
        <w:sz w:val="48"/>
        <w:szCs w:val="48"/>
      </w:rPr>
      <w:t>ČLOVĚK A REGION</w:t>
    </w:r>
    <w:r w:rsidR="000A2CBD">
      <w:rPr>
        <w:rFonts w:ascii="Arial" w:hAnsi="Arial" w:cs="Arial"/>
        <w:b/>
        <w:color w:val="00AAB4"/>
        <w:sz w:val="48"/>
        <w:szCs w:val="48"/>
      </w:rPr>
      <w:t xml:space="preserve"> - BRUNTÁL</w:t>
    </w:r>
  </w:p>
  <w:p w14:paraId="78B42F0B" w14:textId="716478C8" w:rsidR="005F1CF3" w:rsidRDefault="00A66EF7" w:rsidP="00FF299E">
    <w:pPr>
      <w:pStyle w:val="Zhlav"/>
      <w:tabs>
        <w:tab w:val="clear" w:pos="4536"/>
        <w:tab w:val="clear" w:pos="9072"/>
        <w:tab w:val="left" w:pos="9385"/>
      </w:tabs>
      <w:spacing w:after="0" w:line="276" w:lineRule="auto"/>
      <w:jc w:val="center"/>
      <w:rPr>
        <w:rFonts w:ascii="Arial" w:hAnsi="Arial" w:cs="Arial"/>
        <w:b/>
        <w:color w:val="00AAB4"/>
        <w:sz w:val="30"/>
        <w:szCs w:val="30"/>
      </w:rPr>
    </w:pPr>
    <w:r>
      <w:rPr>
        <w:rFonts w:ascii="Arial" w:hAnsi="Arial" w:cs="Arial"/>
        <w:b/>
        <w:color w:val="00AAB4"/>
        <w:sz w:val="30"/>
        <w:szCs w:val="30"/>
      </w:rPr>
      <w:t>Čas konání:</w:t>
    </w:r>
    <w:r w:rsidR="00943E66">
      <w:rPr>
        <w:rFonts w:ascii="Arial" w:hAnsi="Arial" w:cs="Arial"/>
        <w:b/>
        <w:color w:val="00AAB4"/>
        <w:sz w:val="30"/>
        <w:szCs w:val="30"/>
      </w:rPr>
      <w:t xml:space="preserve"> 1</w:t>
    </w:r>
    <w:r w:rsidR="00BC5211">
      <w:rPr>
        <w:rFonts w:ascii="Arial" w:hAnsi="Arial" w:cs="Arial"/>
        <w:b/>
        <w:color w:val="00AAB4"/>
        <w:sz w:val="30"/>
        <w:szCs w:val="30"/>
      </w:rPr>
      <w:t>5</w:t>
    </w:r>
    <w:r w:rsidR="00E03E9C">
      <w:rPr>
        <w:rFonts w:ascii="Arial" w:hAnsi="Arial" w:cs="Arial"/>
        <w:b/>
        <w:color w:val="00AAB4"/>
        <w:sz w:val="30"/>
        <w:szCs w:val="30"/>
      </w:rPr>
      <w:t>.00</w:t>
    </w:r>
    <w:r w:rsidR="00943E66">
      <w:rPr>
        <w:rFonts w:ascii="Arial" w:hAnsi="Arial" w:cs="Arial"/>
        <w:b/>
        <w:color w:val="00AAB4"/>
        <w:sz w:val="30"/>
        <w:szCs w:val="30"/>
      </w:rPr>
      <w:t xml:space="preserve"> – 1</w:t>
    </w:r>
    <w:r w:rsidR="00BC5211">
      <w:rPr>
        <w:rFonts w:ascii="Arial" w:hAnsi="Arial" w:cs="Arial"/>
        <w:b/>
        <w:color w:val="00AAB4"/>
        <w:sz w:val="30"/>
        <w:szCs w:val="30"/>
      </w:rPr>
      <w:t>7</w:t>
    </w:r>
    <w:r w:rsidR="00943E66">
      <w:rPr>
        <w:rFonts w:ascii="Arial" w:hAnsi="Arial" w:cs="Arial"/>
        <w:b/>
        <w:color w:val="00AAB4"/>
        <w:sz w:val="30"/>
        <w:szCs w:val="30"/>
      </w:rPr>
      <w:t>.</w:t>
    </w:r>
    <w:r w:rsidR="00E03E9C">
      <w:rPr>
        <w:rFonts w:ascii="Arial" w:hAnsi="Arial" w:cs="Arial"/>
        <w:b/>
        <w:color w:val="00AAB4"/>
        <w:sz w:val="30"/>
        <w:szCs w:val="30"/>
      </w:rPr>
      <w:t>3</w:t>
    </w:r>
    <w:r w:rsidR="00943E66">
      <w:rPr>
        <w:rFonts w:ascii="Arial" w:hAnsi="Arial" w:cs="Arial"/>
        <w:b/>
        <w:color w:val="00AAB4"/>
        <w:sz w:val="30"/>
        <w:szCs w:val="30"/>
      </w:rPr>
      <w:t>0 hod.</w:t>
    </w:r>
    <w:r w:rsidR="00376A59">
      <w:rPr>
        <w:rFonts w:ascii="Arial" w:hAnsi="Arial" w:cs="Arial"/>
        <w:b/>
        <w:color w:val="00AAB4"/>
        <w:sz w:val="30"/>
        <w:szCs w:val="30"/>
      </w:rPr>
      <w:t xml:space="preserve">, </w:t>
    </w:r>
    <w:r w:rsidR="00BB64E9">
      <w:rPr>
        <w:rFonts w:ascii="Arial" w:hAnsi="Arial" w:cs="Arial"/>
        <w:b/>
        <w:color w:val="00AAB4"/>
        <w:sz w:val="30"/>
        <w:szCs w:val="30"/>
      </w:rPr>
      <w:t>Místo konání: SPŠ a OA, Bruntál</w:t>
    </w:r>
  </w:p>
  <w:p w14:paraId="337DA7BE" w14:textId="7996717A" w:rsidR="005F1CF3" w:rsidRPr="00BC027B" w:rsidRDefault="001D458B" w:rsidP="00BC027B">
    <w:pPr>
      <w:pStyle w:val="Zhlav"/>
      <w:tabs>
        <w:tab w:val="clear" w:pos="4536"/>
        <w:tab w:val="clear" w:pos="9072"/>
        <w:tab w:val="left" w:pos="9385"/>
      </w:tabs>
      <w:spacing w:after="0" w:line="276" w:lineRule="auto"/>
      <w:rPr>
        <w:szCs w:val="40"/>
      </w:rPr>
    </w:pPr>
    <w:r>
      <w:rPr>
        <w:rFonts w:ascii="Arial" w:hAnsi="Arial" w:cs="Arial"/>
        <w:b/>
        <w:noProof/>
        <w:color w:val="00AAB4"/>
        <w:sz w:val="30"/>
        <w:szCs w:val="30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9A9032" wp14:editId="6C60AC29">
              <wp:simplePos x="0" y="0"/>
              <wp:positionH relativeFrom="column">
                <wp:posOffset>859155</wp:posOffset>
              </wp:positionH>
              <wp:positionV relativeFrom="paragraph">
                <wp:posOffset>88265</wp:posOffset>
              </wp:positionV>
              <wp:extent cx="5295900" cy="35052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90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F2001" w14:textId="55AEAF14" w:rsidR="005F1CF3" w:rsidRPr="00FF299E" w:rsidRDefault="005F1CF3" w:rsidP="001D458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FF299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PŘIHLÁŠKA</w:t>
                          </w:r>
                          <w:r w:rsidR="001D458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 202</w:t>
                          </w:r>
                          <w:r w:rsidR="00E7537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5/2026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A90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7.65pt;margin-top:6.95pt;width:417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AZtg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" filled="f" stroked="f">
              <v:textbox>
                <w:txbxContent>
                  <w:p w14:paraId="7E2F2001" w14:textId="55AEAF14" w:rsidR="005F1CF3" w:rsidRPr="00FF299E" w:rsidRDefault="005F1CF3" w:rsidP="001D458B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 w:rsidRPr="00FF299E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>PŘIHLÁŠKA</w:t>
                    </w:r>
                    <w:r w:rsidR="001D458B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 xml:space="preserve"> 202</w:t>
                    </w:r>
                    <w:r w:rsidR="00E7537F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>5/2026</w:t>
                    </w:r>
                  </w:p>
                </w:txbxContent>
              </v:textbox>
            </v:shape>
          </w:pict>
        </mc:Fallback>
      </mc:AlternateContent>
    </w:r>
    <w:r w:rsidR="00A66EF7">
      <w:rPr>
        <w:rFonts w:ascii="Arial" w:hAnsi="Arial" w:cs="Arial"/>
        <w:noProof/>
        <w:color w:val="00AAB4"/>
        <w:sz w:val="40"/>
        <w:szCs w:val="40"/>
        <w:lang w:eastAsia="cs-CZ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5277AB0" wp14:editId="3B441706">
              <wp:simplePos x="0" y="0"/>
              <wp:positionH relativeFrom="page">
                <wp:posOffset>342900</wp:posOffset>
              </wp:positionH>
              <wp:positionV relativeFrom="page">
                <wp:posOffset>1171575</wp:posOffset>
              </wp:positionV>
              <wp:extent cx="6840220" cy="360045"/>
              <wp:effectExtent l="0" t="0" r="0" b="1905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00AA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7195FBD4" id="Rectangle 1" o:spid="_x0000_s1026" style="position:absolute;margin-left:27pt;margin-top:92.25pt;width:538.6pt;height:28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" fillcolor="#00aab4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8E8"/>
    <w:multiLevelType w:val="hybridMultilevel"/>
    <w:tmpl w:val="C3504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0411"/>
    <w:multiLevelType w:val="hybridMultilevel"/>
    <w:tmpl w:val="CF56CCF6"/>
    <w:lvl w:ilvl="0" w:tplc="66EE5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C20F6"/>
    <w:multiLevelType w:val="hybridMultilevel"/>
    <w:tmpl w:val="FEB89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7E1E"/>
    <w:multiLevelType w:val="hybridMultilevel"/>
    <w:tmpl w:val="0FE293FC"/>
    <w:lvl w:ilvl="0" w:tplc="A18CF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3C692E"/>
    <w:multiLevelType w:val="hybridMultilevel"/>
    <w:tmpl w:val="F7760E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CC2C2A"/>
    <w:multiLevelType w:val="hybridMultilevel"/>
    <w:tmpl w:val="DACEC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A50FC"/>
    <w:multiLevelType w:val="hybridMultilevel"/>
    <w:tmpl w:val="8A68286C"/>
    <w:lvl w:ilvl="0" w:tplc="DFAE9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5A37EF"/>
    <w:multiLevelType w:val="hybridMultilevel"/>
    <w:tmpl w:val="CAACA9F4"/>
    <w:lvl w:ilvl="0" w:tplc="96BAD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08482E"/>
    <w:multiLevelType w:val="hybridMultilevel"/>
    <w:tmpl w:val="AE6635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8873B0"/>
    <w:multiLevelType w:val="hybridMultilevel"/>
    <w:tmpl w:val="45F2D9C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0207C"/>
    <w:multiLevelType w:val="hybridMultilevel"/>
    <w:tmpl w:val="B0E85C12"/>
    <w:lvl w:ilvl="0" w:tplc="FC923326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0" w:hanging="360"/>
      </w:pPr>
    </w:lvl>
    <w:lvl w:ilvl="2" w:tplc="0405001B" w:tentative="1">
      <w:start w:val="1"/>
      <w:numFmt w:val="lowerRoman"/>
      <w:lvlText w:val="%3."/>
      <w:lvlJc w:val="right"/>
      <w:pPr>
        <w:ind w:left="1730" w:hanging="180"/>
      </w:pPr>
    </w:lvl>
    <w:lvl w:ilvl="3" w:tplc="0405000F" w:tentative="1">
      <w:start w:val="1"/>
      <w:numFmt w:val="decimal"/>
      <w:lvlText w:val="%4."/>
      <w:lvlJc w:val="left"/>
      <w:pPr>
        <w:ind w:left="2450" w:hanging="360"/>
      </w:pPr>
    </w:lvl>
    <w:lvl w:ilvl="4" w:tplc="04050019" w:tentative="1">
      <w:start w:val="1"/>
      <w:numFmt w:val="lowerLetter"/>
      <w:lvlText w:val="%5."/>
      <w:lvlJc w:val="left"/>
      <w:pPr>
        <w:ind w:left="3170" w:hanging="360"/>
      </w:pPr>
    </w:lvl>
    <w:lvl w:ilvl="5" w:tplc="0405001B" w:tentative="1">
      <w:start w:val="1"/>
      <w:numFmt w:val="lowerRoman"/>
      <w:lvlText w:val="%6."/>
      <w:lvlJc w:val="right"/>
      <w:pPr>
        <w:ind w:left="3890" w:hanging="180"/>
      </w:pPr>
    </w:lvl>
    <w:lvl w:ilvl="6" w:tplc="0405000F" w:tentative="1">
      <w:start w:val="1"/>
      <w:numFmt w:val="decimal"/>
      <w:lvlText w:val="%7."/>
      <w:lvlJc w:val="left"/>
      <w:pPr>
        <w:ind w:left="4610" w:hanging="360"/>
      </w:pPr>
    </w:lvl>
    <w:lvl w:ilvl="7" w:tplc="04050019" w:tentative="1">
      <w:start w:val="1"/>
      <w:numFmt w:val="lowerLetter"/>
      <w:lvlText w:val="%8."/>
      <w:lvlJc w:val="left"/>
      <w:pPr>
        <w:ind w:left="5330" w:hanging="360"/>
      </w:pPr>
    </w:lvl>
    <w:lvl w:ilvl="8" w:tplc="040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1" w15:restartNumberingAfterBreak="0">
    <w:nsid w:val="7983784C"/>
    <w:multiLevelType w:val="hybridMultilevel"/>
    <w:tmpl w:val="D40E9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1486D"/>
    <w:multiLevelType w:val="hybridMultilevel"/>
    <w:tmpl w:val="ED5ECF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10"/>
  </w:num>
  <w:num w:numId="9">
    <w:abstractNumId w:val="11"/>
  </w:num>
  <w:num w:numId="10">
    <w:abstractNumId w:val="9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08"/>
    <w:rsid w:val="00020059"/>
    <w:rsid w:val="00026948"/>
    <w:rsid w:val="000378DA"/>
    <w:rsid w:val="000409B7"/>
    <w:rsid w:val="0004416E"/>
    <w:rsid w:val="00045350"/>
    <w:rsid w:val="000468EC"/>
    <w:rsid w:val="00050B18"/>
    <w:rsid w:val="00051346"/>
    <w:rsid w:val="00052D78"/>
    <w:rsid w:val="000850DD"/>
    <w:rsid w:val="00095768"/>
    <w:rsid w:val="000A2CBD"/>
    <w:rsid w:val="000A44A2"/>
    <w:rsid w:val="000A5D31"/>
    <w:rsid w:val="000C490A"/>
    <w:rsid w:val="000C6851"/>
    <w:rsid w:val="000D40B9"/>
    <w:rsid w:val="000D674C"/>
    <w:rsid w:val="000E0315"/>
    <w:rsid w:val="000E3402"/>
    <w:rsid w:val="000E4A8A"/>
    <w:rsid w:val="000E4F54"/>
    <w:rsid w:val="000F32E0"/>
    <w:rsid w:val="000F457D"/>
    <w:rsid w:val="000F5C08"/>
    <w:rsid w:val="000F733F"/>
    <w:rsid w:val="000F7DF9"/>
    <w:rsid w:val="001175D7"/>
    <w:rsid w:val="001403DC"/>
    <w:rsid w:val="00141D00"/>
    <w:rsid w:val="001423C7"/>
    <w:rsid w:val="00142666"/>
    <w:rsid w:val="00151664"/>
    <w:rsid w:val="00152C08"/>
    <w:rsid w:val="00153F9C"/>
    <w:rsid w:val="00162314"/>
    <w:rsid w:val="001907BA"/>
    <w:rsid w:val="001B743F"/>
    <w:rsid w:val="001C33CE"/>
    <w:rsid w:val="001C7E38"/>
    <w:rsid w:val="001D0589"/>
    <w:rsid w:val="001D374C"/>
    <w:rsid w:val="001D37A0"/>
    <w:rsid w:val="001D458B"/>
    <w:rsid w:val="001E0D18"/>
    <w:rsid w:val="001F10C9"/>
    <w:rsid w:val="00217D23"/>
    <w:rsid w:val="00222B04"/>
    <w:rsid w:val="00223BE1"/>
    <w:rsid w:val="0022648C"/>
    <w:rsid w:val="002414FA"/>
    <w:rsid w:val="002457C8"/>
    <w:rsid w:val="00254450"/>
    <w:rsid w:val="00263689"/>
    <w:rsid w:val="00272DC1"/>
    <w:rsid w:val="00294F2B"/>
    <w:rsid w:val="002B42D5"/>
    <w:rsid w:val="002C1005"/>
    <w:rsid w:val="002C2FE5"/>
    <w:rsid w:val="002C7C98"/>
    <w:rsid w:val="002D570C"/>
    <w:rsid w:val="002E7450"/>
    <w:rsid w:val="002F36C7"/>
    <w:rsid w:val="00301A52"/>
    <w:rsid w:val="00305EB0"/>
    <w:rsid w:val="00310A91"/>
    <w:rsid w:val="00330AA6"/>
    <w:rsid w:val="0033164E"/>
    <w:rsid w:val="00346871"/>
    <w:rsid w:val="00347FEE"/>
    <w:rsid w:val="00376A59"/>
    <w:rsid w:val="003819CB"/>
    <w:rsid w:val="00383067"/>
    <w:rsid w:val="003854EB"/>
    <w:rsid w:val="00395B8A"/>
    <w:rsid w:val="003B164C"/>
    <w:rsid w:val="003B5860"/>
    <w:rsid w:val="003D3484"/>
    <w:rsid w:val="003D40C2"/>
    <w:rsid w:val="003F52BB"/>
    <w:rsid w:val="00415CF5"/>
    <w:rsid w:val="0041683A"/>
    <w:rsid w:val="00424F30"/>
    <w:rsid w:val="00445FE9"/>
    <w:rsid w:val="00477876"/>
    <w:rsid w:val="00480A3B"/>
    <w:rsid w:val="0049224C"/>
    <w:rsid w:val="004A07A3"/>
    <w:rsid w:val="004A1CC4"/>
    <w:rsid w:val="004A3F54"/>
    <w:rsid w:val="004B4BC7"/>
    <w:rsid w:val="004B7076"/>
    <w:rsid w:val="004B7A22"/>
    <w:rsid w:val="004C2FBA"/>
    <w:rsid w:val="004E7D1A"/>
    <w:rsid w:val="004F1EC6"/>
    <w:rsid w:val="004F690D"/>
    <w:rsid w:val="005066C2"/>
    <w:rsid w:val="00506A22"/>
    <w:rsid w:val="00507BC8"/>
    <w:rsid w:val="005120BB"/>
    <w:rsid w:val="00517863"/>
    <w:rsid w:val="005360D3"/>
    <w:rsid w:val="0053662D"/>
    <w:rsid w:val="00564667"/>
    <w:rsid w:val="00567721"/>
    <w:rsid w:val="00576DB8"/>
    <w:rsid w:val="0058081D"/>
    <w:rsid w:val="00586C9F"/>
    <w:rsid w:val="00587AD2"/>
    <w:rsid w:val="005B2DC2"/>
    <w:rsid w:val="005F1CF3"/>
    <w:rsid w:val="00615DFC"/>
    <w:rsid w:val="00625CD2"/>
    <w:rsid w:val="00626633"/>
    <w:rsid w:val="00634731"/>
    <w:rsid w:val="0064455D"/>
    <w:rsid w:val="00650004"/>
    <w:rsid w:val="00666D94"/>
    <w:rsid w:val="00667E22"/>
    <w:rsid w:val="00697750"/>
    <w:rsid w:val="006A4458"/>
    <w:rsid w:val="006B3450"/>
    <w:rsid w:val="006B3D67"/>
    <w:rsid w:val="006C7220"/>
    <w:rsid w:val="006E12EF"/>
    <w:rsid w:val="006E43C0"/>
    <w:rsid w:val="006F481E"/>
    <w:rsid w:val="006F4C4A"/>
    <w:rsid w:val="007079F9"/>
    <w:rsid w:val="007111D7"/>
    <w:rsid w:val="00731381"/>
    <w:rsid w:val="00734465"/>
    <w:rsid w:val="00735570"/>
    <w:rsid w:val="007528E8"/>
    <w:rsid w:val="00754516"/>
    <w:rsid w:val="00766B2D"/>
    <w:rsid w:val="007A1ADC"/>
    <w:rsid w:val="007A6E6E"/>
    <w:rsid w:val="007C5BFE"/>
    <w:rsid w:val="007C5FC1"/>
    <w:rsid w:val="007D4DB5"/>
    <w:rsid w:val="0080012C"/>
    <w:rsid w:val="0081239A"/>
    <w:rsid w:val="008257DE"/>
    <w:rsid w:val="00826935"/>
    <w:rsid w:val="0083633D"/>
    <w:rsid w:val="0084010B"/>
    <w:rsid w:val="008407A6"/>
    <w:rsid w:val="0084250D"/>
    <w:rsid w:val="00842E78"/>
    <w:rsid w:val="00842F1C"/>
    <w:rsid w:val="00844C45"/>
    <w:rsid w:val="00845479"/>
    <w:rsid w:val="00850C04"/>
    <w:rsid w:val="00850E7A"/>
    <w:rsid w:val="00854894"/>
    <w:rsid w:val="00857AAD"/>
    <w:rsid w:val="00893917"/>
    <w:rsid w:val="008A2FBD"/>
    <w:rsid w:val="008A5A9D"/>
    <w:rsid w:val="008B4A60"/>
    <w:rsid w:val="008D24F5"/>
    <w:rsid w:val="008E4946"/>
    <w:rsid w:val="008F777D"/>
    <w:rsid w:val="00901597"/>
    <w:rsid w:val="00914CC8"/>
    <w:rsid w:val="00917120"/>
    <w:rsid w:val="00931D90"/>
    <w:rsid w:val="00936AA0"/>
    <w:rsid w:val="00943E66"/>
    <w:rsid w:val="00944A5A"/>
    <w:rsid w:val="009509D2"/>
    <w:rsid w:val="0096390D"/>
    <w:rsid w:val="00977EE1"/>
    <w:rsid w:val="009846E1"/>
    <w:rsid w:val="00984AAD"/>
    <w:rsid w:val="00991495"/>
    <w:rsid w:val="00997B0D"/>
    <w:rsid w:val="009A3029"/>
    <w:rsid w:val="009C6CBA"/>
    <w:rsid w:val="00A12508"/>
    <w:rsid w:val="00A15CA0"/>
    <w:rsid w:val="00A42285"/>
    <w:rsid w:val="00A53DC8"/>
    <w:rsid w:val="00A66EF7"/>
    <w:rsid w:val="00A6752A"/>
    <w:rsid w:val="00A83622"/>
    <w:rsid w:val="00A83D99"/>
    <w:rsid w:val="00A93F5B"/>
    <w:rsid w:val="00A95611"/>
    <w:rsid w:val="00A96447"/>
    <w:rsid w:val="00AE3084"/>
    <w:rsid w:val="00AF3983"/>
    <w:rsid w:val="00AF5D60"/>
    <w:rsid w:val="00AF6224"/>
    <w:rsid w:val="00B14B57"/>
    <w:rsid w:val="00B17591"/>
    <w:rsid w:val="00B2003C"/>
    <w:rsid w:val="00B2021E"/>
    <w:rsid w:val="00B23245"/>
    <w:rsid w:val="00B26B0E"/>
    <w:rsid w:val="00B406BA"/>
    <w:rsid w:val="00B4204A"/>
    <w:rsid w:val="00B44766"/>
    <w:rsid w:val="00B75DC4"/>
    <w:rsid w:val="00B86CFE"/>
    <w:rsid w:val="00B9352B"/>
    <w:rsid w:val="00BA79DD"/>
    <w:rsid w:val="00BB64E9"/>
    <w:rsid w:val="00BC027B"/>
    <w:rsid w:val="00BC157E"/>
    <w:rsid w:val="00BC4DE6"/>
    <w:rsid w:val="00BC5211"/>
    <w:rsid w:val="00BC7BA0"/>
    <w:rsid w:val="00BD017F"/>
    <w:rsid w:val="00BD5A80"/>
    <w:rsid w:val="00BD696D"/>
    <w:rsid w:val="00BF0DF9"/>
    <w:rsid w:val="00BF12F8"/>
    <w:rsid w:val="00BF625E"/>
    <w:rsid w:val="00C3375A"/>
    <w:rsid w:val="00C3614A"/>
    <w:rsid w:val="00C41679"/>
    <w:rsid w:val="00C4747E"/>
    <w:rsid w:val="00C537B8"/>
    <w:rsid w:val="00C53C77"/>
    <w:rsid w:val="00C62D3A"/>
    <w:rsid w:val="00C67AE7"/>
    <w:rsid w:val="00C67D6D"/>
    <w:rsid w:val="00C766EB"/>
    <w:rsid w:val="00C95F5F"/>
    <w:rsid w:val="00CA342B"/>
    <w:rsid w:val="00CA44DF"/>
    <w:rsid w:val="00CA7F54"/>
    <w:rsid w:val="00CB3400"/>
    <w:rsid w:val="00CC3219"/>
    <w:rsid w:val="00CF1D2E"/>
    <w:rsid w:val="00D1130F"/>
    <w:rsid w:val="00D15EA8"/>
    <w:rsid w:val="00D278CE"/>
    <w:rsid w:val="00D462FD"/>
    <w:rsid w:val="00D50CED"/>
    <w:rsid w:val="00D65DBB"/>
    <w:rsid w:val="00D97C2B"/>
    <w:rsid w:val="00DB11B0"/>
    <w:rsid w:val="00DB16D1"/>
    <w:rsid w:val="00DE1197"/>
    <w:rsid w:val="00DF0255"/>
    <w:rsid w:val="00DF1C71"/>
    <w:rsid w:val="00E02FAC"/>
    <w:rsid w:val="00E03E9C"/>
    <w:rsid w:val="00E218B2"/>
    <w:rsid w:val="00E22680"/>
    <w:rsid w:val="00E30AA1"/>
    <w:rsid w:val="00E4270F"/>
    <w:rsid w:val="00E52758"/>
    <w:rsid w:val="00E52E27"/>
    <w:rsid w:val="00E6040D"/>
    <w:rsid w:val="00E7537F"/>
    <w:rsid w:val="00E82528"/>
    <w:rsid w:val="00E92E35"/>
    <w:rsid w:val="00EA1EDE"/>
    <w:rsid w:val="00EC5420"/>
    <w:rsid w:val="00EC73D5"/>
    <w:rsid w:val="00ED2EF5"/>
    <w:rsid w:val="00EF3EAB"/>
    <w:rsid w:val="00F06776"/>
    <w:rsid w:val="00F112BA"/>
    <w:rsid w:val="00F15EC0"/>
    <w:rsid w:val="00F16F11"/>
    <w:rsid w:val="00F4470B"/>
    <w:rsid w:val="00F4744F"/>
    <w:rsid w:val="00F50490"/>
    <w:rsid w:val="00F526A4"/>
    <w:rsid w:val="00F533D4"/>
    <w:rsid w:val="00F57390"/>
    <w:rsid w:val="00F67441"/>
    <w:rsid w:val="00F84453"/>
    <w:rsid w:val="00FE2D2C"/>
    <w:rsid w:val="00FF0657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68C45"/>
  <w15:docId w15:val="{E8F0C1DC-C200-4D59-A6B7-A1AE616E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C4A"/>
    <w:pPr>
      <w:spacing w:after="200" w:line="360" w:lineRule="auto"/>
      <w:jc w:val="both"/>
    </w:pPr>
    <w:rPr>
      <w:rFonts w:ascii="Palatino Linotype" w:hAnsi="Palatino Linotype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3D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3D67"/>
    <w:rPr>
      <w:rFonts w:ascii="Palatino Linotype" w:hAnsi="Palatino Linotype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3D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3D67"/>
    <w:rPr>
      <w:rFonts w:ascii="Palatino Linotype" w:hAnsi="Palatino Linotype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96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A422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C027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F45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mendel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ndelu.cz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C6CA9-A31D-4171-A112-1C03E886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753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Brázdová</dc:creator>
  <cp:lastModifiedBy>Barbora Friedlová</cp:lastModifiedBy>
  <cp:revision>4</cp:revision>
  <cp:lastPrinted>2017-08-09T14:47:00Z</cp:lastPrinted>
  <dcterms:created xsi:type="dcterms:W3CDTF">2025-04-28T08:31:00Z</dcterms:created>
  <dcterms:modified xsi:type="dcterms:W3CDTF">2025-04-28T09:34:00Z</dcterms:modified>
</cp:coreProperties>
</file>